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4116D" w14:textId="77777777"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 wp14:anchorId="3BB7254B" wp14:editId="7C1E884E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14:paraId="23CD802E" w14:textId="77777777"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14:paraId="1DBB28AC" w14:textId="77777777"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 w14:paraId="1ADF2126" w14:textId="77777777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1EA9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FA83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 w14:paraId="2D848711" w14:textId="77777777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7310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18DC" w14:textId="77777777"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 w14:paraId="7E61FD1B" w14:textId="77777777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42B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C9EB" w14:textId="77777777"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 w14:paraId="78895F06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29E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0E7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 w14:paraId="2A3EC5EE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529B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CDA9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 w14:paraId="3E5EB453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06EA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157A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Klub pre rozvíjanie matematickej gramotnosti</w:t>
            </w:r>
          </w:p>
        </w:tc>
      </w:tr>
      <w:tr w:rsidR="00003606" w14:paraId="50440B41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A72C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26B6" w14:textId="422B5D6E" w:rsidR="00003606" w:rsidRPr="00C01ECB" w:rsidRDefault="002D71F8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="008C718E">
              <w:t xml:space="preserve">. </w:t>
            </w:r>
            <w:r w:rsidR="005E7281">
              <w:t>februára</w:t>
            </w:r>
            <w:r w:rsidR="00C2371D">
              <w:t xml:space="preserve"> 20</w:t>
            </w:r>
            <w:r w:rsidR="00E4671F">
              <w:t>20</w:t>
            </w:r>
          </w:p>
        </w:tc>
      </w:tr>
      <w:tr w:rsidR="00003606" w14:paraId="1FE5C8AB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8F1C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FE7D" w14:textId="77777777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 w14:paraId="0CC6D191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17FF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5D3E" w14:textId="59A75A15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C2371D">
              <w:rPr>
                <w:rFonts w:eastAsia="Calibri"/>
              </w:rPr>
              <w:t>Lenka HULÍNOVÁ</w:t>
            </w:r>
          </w:p>
        </w:tc>
      </w:tr>
      <w:tr w:rsidR="00003606" w14:paraId="378F4B31" w14:textId="77777777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6A70" w14:textId="77777777"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1E75" w14:textId="482D24FC" w:rsidR="00003606" w:rsidRDefault="00F174D5">
            <w:pPr>
              <w:spacing w:after="0" w:line="259" w:lineRule="auto"/>
              <w:ind w:left="0" w:firstLine="0"/>
              <w:jc w:val="left"/>
            </w:pPr>
            <w:r>
              <w:t>www.zselaniho.sk</w:t>
            </w:r>
          </w:p>
        </w:tc>
      </w:tr>
    </w:tbl>
    <w:p w14:paraId="0F4464BB" w14:textId="77777777"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14:paraId="49207CEB" w14:textId="77777777" w:rsidTr="00C274DE">
        <w:trPr>
          <w:trHeight w:val="1852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09D0" w14:textId="77777777" w:rsidR="00152B30" w:rsidRDefault="00AD2A92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14:paraId="1A5A4D07" w14:textId="1132E72F" w:rsidR="001C368A" w:rsidRPr="004F56F5" w:rsidRDefault="00C274DE" w:rsidP="0089712F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rPr>
                <w:sz w:val="24"/>
                <w:szCs w:val="24"/>
              </w:rPr>
            </w:pPr>
            <w:r w:rsidRPr="004F56F5">
              <w:rPr>
                <w:b/>
                <w:sz w:val="24"/>
                <w:szCs w:val="24"/>
              </w:rPr>
              <w:t>kľúčové slová:</w:t>
            </w:r>
            <w:r w:rsidRPr="004F56F5">
              <w:rPr>
                <w:sz w:val="24"/>
                <w:szCs w:val="24"/>
              </w:rPr>
              <w:t xml:space="preserve"> </w:t>
            </w:r>
            <w:r w:rsidR="00E34677">
              <w:rPr>
                <w:sz w:val="24"/>
                <w:szCs w:val="24"/>
              </w:rPr>
              <w:t>moderné vyučovacie metódy</w:t>
            </w:r>
            <w:r w:rsidR="008C718E" w:rsidRPr="004F56F5">
              <w:rPr>
                <w:sz w:val="24"/>
                <w:szCs w:val="24"/>
              </w:rPr>
              <w:t xml:space="preserve">, výmena skúseností, </w:t>
            </w:r>
            <w:r w:rsidR="00E34677">
              <w:rPr>
                <w:sz w:val="24"/>
                <w:szCs w:val="24"/>
              </w:rPr>
              <w:t>učebné aktivity, atraktivita predmetu matematika</w:t>
            </w:r>
          </w:p>
          <w:p w14:paraId="484F7839" w14:textId="77777777" w:rsidR="00E34677" w:rsidRPr="00616728" w:rsidRDefault="00C274DE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B8A">
              <w:rPr>
                <w:rFonts w:ascii="Times New Roman" w:hAnsi="Times New Roman"/>
                <w:b/>
                <w:sz w:val="24"/>
                <w:szCs w:val="24"/>
              </w:rPr>
              <w:t>krátka anotácia:</w:t>
            </w:r>
            <w:r w:rsidR="00346A9A" w:rsidRPr="009A5B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6A9A" w:rsidRPr="009A5B8A">
              <w:rPr>
                <w:rFonts w:ascii="Times New Roman" w:hAnsi="Times New Roman"/>
                <w:sz w:val="24"/>
                <w:szCs w:val="24"/>
              </w:rPr>
              <w:t>stretnutie na ktorom si členovia klubu</w:t>
            </w:r>
            <w:r w:rsidRPr="009A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A9A" w:rsidRPr="009A5B8A">
              <w:rPr>
                <w:rFonts w:ascii="Times New Roman" w:hAnsi="Times New Roman"/>
                <w:sz w:val="24"/>
                <w:szCs w:val="24"/>
              </w:rPr>
              <w:t>vymieňali skúseností</w:t>
            </w:r>
            <w:r w:rsidR="00E34677" w:rsidRPr="009A5B8A">
              <w:rPr>
                <w:rFonts w:ascii="Times New Roman" w:hAnsi="Times New Roman"/>
                <w:sz w:val="24"/>
                <w:szCs w:val="24"/>
              </w:rPr>
              <w:t>, skompletizovali didaktický materiál využívaný na hodinách matematiky a pripravili organizáciu šk. dňa matematiky s názvom</w:t>
            </w:r>
            <w:r w:rsidR="00E34677">
              <w:rPr>
                <w:sz w:val="24"/>
                <w:szCs w:val="24"/>
              </w:rPr>
              <w:t xml:space="preserve"> </w:t>
            </w:r>
            <w:r w:rsidR="00E34677">
              <w:rPr>
                <w:rFonts w:ascii="Times New Roman" w:hAnsi="Times New Roman"/>
                <w:sz w:val="24"/>
                <w:szCs w:val="24"/>
              </w:rPr>
              <w:t>"Pytagoras z Eliáša Lániho"</w:t>
            </w:r>
          </w:p>
          <w:p w14:paraId="1549BE91" w14:textId="2BC40FE1" w:rsidR="00003606" w:rsidRDefault="00003606" w:rsidP="0089712F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</w:pPr>
          </w:p>
        </w:tc>
      </w:tr>
      <w:tr w:rsidR="00D559A3" w14:paraId="01F2FB67" w14:textId="77777777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1EB5" w14:textId="35B662E9" w:rsidR="00D559A3" w:rsidRPr="00616728" w:rsidRDefault="00D559A3" w:rsidP="00B51E97">
            <w:pPr>
              <w:spacing w:after="0" w:line="276" w:lineRule="auto"/>
              <w:ind w:left="0" w:firstLine="0"/>
              <w:jc w:val="left"/>
            </w:pPr>
            <w:r w:rsidRPr="00616728">
              <w:rPr>
                <w:sz w:val="24"/>
                <w:szCs w:val="24"/>
              </w:rPr>
              <w:t xml:space="preserve">      </w:t>
            </w:r>
            <w:r w:rsidRPr="00616728">
              <w:t>12.</w:t>
            </w:r>
            <w:r w:rsidRPr="00616728">
              <w:rPr>
                <w:rFonts w:eastAsia="Arial"/>
              </w:rPr>
              <w:t xml:space="preserve"> </w:t>
            </w:r>
            <w:r w:rsidRPr="00616728">
              <w:rPr>
                <w:b/>
              </w:rPr>
              <w:t>Hlavné body, témy stretnutia, zhrnutie priebehu stretnutia:</w:t>
            </w:r>
            <w:r w:rsidRPr="00616728">
              <w:t xml:space="preserve">  </w:t>
            </w:r>
          </w:p>
          <w:p w14:paraId="34CAFD86" w14:textId="7CA30715" w:rsidR="003B55C0" w:rsidRPr="00616728" w:rsidRDefault="00346A9A" w:rsidP="00B51E97">
            <w:pPr>
              <w:pStyle w:val="Odsekzoznamu"/>
              <w:numPr>
                <w:ilvl w:val="0"/>
                <w:numId w:val="8"/>
              </w:numPr>
              <w:spacing w:after="0" w:line="276" w:lineRule="auto"/>
              <w:jc w:val="left"/>
              <w:rPr>
                <w:sz w:val="24"/>
                <w:szCs w:val="24"/>
              </w:rPr>
            </w:pPr>
            <w:r w:rsidRPr="00616728">
              <w:rPr>
                <w:sz w:val="24"/>
                <w:szCs w:val="24"/>
              </w:rPr>
              <w:t xml:space="preserve">Úvod: otvorenie </w:t>
            </w:r>
            <w:r w:rsidR="009972D9" w:rsidRPr="00616728">
              <w:rPr>
                <w:sz w:val="24"/>
                <w:szCs w:val="24"/>
              </w:rPr>
              <w:t>piateho</w:t>
            </w:r>
            <w:r w:rsidRPr="00616728">
              <w:rPr>
                <w:sz w:val="24"/>
                <w:szCs w:val="24"/>
              </w:rPr>
              <w:t xml:space="preserve"> stretnutia a privítanie členov pedagogického klubu</w:t>
            </w:r>
          </w:p>
          <w:p w14:paraId="695F0870" w14:textId="77777777" w:rsidR="00100FC0" w:rsidRPr="00616728" w:rsidRDefault="00100FC0" w:rsidP="00B51E97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616728">
              <w:rPr>
                <w:sz w:val="24"/>
                <w:szCs w:val="24"/>
              </w:rPr>
              <w:t>Výmena skúseností pri využívaní moderných vyučovacích postupov a metód podporujúcich inovácie vo vzdelávaní</w:t>
            </w:r>
          </w:p>
          <w:p w14:paraId="7DD3A606" w14:textId="77777777" w:rsidR="00100FC0" w:rsidRPr="00616728" w:rsidRDefault="00100FC0" w:rsidP="00B51E97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616728">
              <w:rPr>
                <w:sz w:val="24"/>
                <w:szCs w:val="24"/>
              </w:rPr>
              <w:t>Výmena skúseností a best practice z vlastnej vyučovacej činnosti</w:t>
            </w:r>
          </w:p>
          <w:p w14:paraId="21837C37" w14:textId="77777777" w:rsidR="00616728" w:rsidRPr="00616728" w:rsidRDefault="00100FC0" w:rsidP="00B51E97">
            <w:pPr>
              <w:pStyle w:val="Obyajntex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728">
              <w:rPr>
                <w:rFonts w:ascii="Times New Roman" w:hAnsi="Times New Roman"/>
                <w:sz w:val="24"/>
                <w:szCs w:val="24"/>
              </w:rPr>
              <w:t>Príprava a koordinácia akcií, olympiád a súťaží zameraných na matematickú gramotnosť.</w:t>
            </w:r>
            <w:r w:rsidR="008911AC" w:rsidRPr="006167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747C0A5" w14:textId="77777777" w:rsidR="00616728" w:rsidRPr="00616728" w:rsidRDefault="00616728" w:rsidP="00B51E97">
            <w:pPr>
              <w:pStyle w:val="Obyaj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50314" w14:textId="0C460C9B" w:rsidR="00616728" w:rsidRPr="00616728" w:rsidRDefault="00616728" w:rsidP="00B51E97">
            <w:pPr>
              <w:pStyle w:val="Obyajntext"/>
              <w:spacing w:line="276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728">
              <w:rPr>
                <w:rFonts w:ascii="Times New Roman" w:hAnsi="Times New Roman"/>
                <w:sz w:val="24"/>
                <w:szCs w:val="24"/>
              </w:rPr>
              <w:t>Kľúčovým pri využívaní moderných vyučovacích postupov v matematike je dôsledná príprava učiteľa matematiky.</w:t>
            </w:r>
            <w:r w:rsidR="00760CF9">
              <w:rPr>
                <w:rFonts w:ascii="Times New Roman" w:hAnsi="Times New Roman"/>
                <w:sz w:val="24"/>
                <w:szCs w:val="24"/>
              </w:rPr>
              <w:t xml:space="preserve"> Práve tejto tematike sme sa venovali v nasl. </w:t>
            </w:r>
          </w:p>
          <w:p w14:paraId="7B039F6F" w14:textId="78C0EAEC" w:rsidR="00616728" w:rsidRPr="00616728" w:rsidRDefault="00616728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728">
              <w:rPr>
                <w:rFonts w:ascii="Times New Roman" w:hAnsi="Times New Roman"/>
                <w:sz w:val="24"/>
                <w:szCs w:val="24"/>
              </w:rPr>
              <w:t xml:space="preserve">V súlade s potrebami </w:t>
            </w:r>
            <w:r>
              <w:rPr>
                <w:rFonts w:ascii="Times New Roman" w:hAnsi="Times New Roman"/>
                <w:sz w:val="24"/>
                <w:szCs w:val="24"/>
              </w:rPr>
              <w:t>sa snažíme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 xml:space="preserve"> inovovať obsah, metódy a prostriedky matematickom a vzdelávaní pre urýchlenie premeny tradičnej školy na modernú</w:t>
            </w:r>
            <w:r w:rsidR="00BB2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A3D94B" w14:textId="5343D588" w:rsidR="00616728" w:rsidRPr="00616728" w:rsidRDefault="00616728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728">
              <w:rPr>
                <w:rFonts w:ascii="Times New Roman" w:hAnsi="Times New Roman"/>
                <w:sz w:val="24"/>
                <w:szCs w:val="24"/>
              </w:rPr>
              <w:t>Z</w:t>
            </w:r>
            <w:r w:rsidR="00B51E97">
              <w:rPr>
                <w:rFonts w:ascii="Times New Roman" w:hAnsi="Times New Roman"/>
                <w:sz w:val="24"/>
                <w:szCs w:val="24"/>
              </w:rPr>
              <w:t>bieranie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1E97">
              <w:rPr>
                <w:rFonts w:ascii="Times New Roman" w:hAnsi="Times New Roman"/>
                <w:sz w:val="24"/>
                <w:szCs w:val="24"/>
              </w:rPr>
              <w:t>s</w:t>
            </w:r>
            <w:r w:rsidR="00B51E97" w:rsidRPr="00616728">
              <w:rPr>
                <w:rFonts w:ascii="Times New Roman" w:hAnsi="Times New Roman"/>
                <w:sz w:val="24"/>
                <w:szCs w:val="24"/>
              </w:rPr>
              <w:t>kompletizov</w:t>
            </w:r>
            <w:r w:rsidR="00B51E97">
              <w:rPr>
                <w:rFonts w:ascii="Times New Roman" w:hAnsi="Times New Roman"/>
                <w:sz w:val="24"/>
                <w:szCs w:val="24"/>
              </w:rPr>
              <w:t>anie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 xml:space="preserve">, resp. </w:t>
            </w:r>
            <w:r w:rsidR="00B51E97">
              <w:rPr>
                <w:rFonts w:ascii="Times New Roman" w:hAnsi="Times New Roman"/>
                <w:sz w:val="24"/>
                <w:szCs w:val="24"/>
              </w:rPr>
              <w:t>tvorba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 xml:space="preserve"> študijn</w:t>
            </w:r>
            <w:r w:rsidR="00B51E97">
              <w:rPr>
                <w:rFonts w:ascii="Times New Roman" w:hAnsi="Times New Roman"/>
                <w:sz w:val="24"/>
                <w:szCs w:val="24"/>
              </w:rPr>
              <w:t>ých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 xml:space="preserve"> a metodick</w:t>
            </w:r>
            <w:r w:rsidR="00B51E97">
              <w:rPr>
                <w:rFonts w:ascii="Times New Roman" w:hAnsi="Times New Roman"/>
                <w:sz w:val="24"/>
                <w:szCs w:val="24"/>
              </w:rPr>
              <w:t>ých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 xml:space="preserve"> materiál</w:t>
            </w:r>
            <w:r w:rsidR="00B51E97">
              <w:rPr>
                <w:rFonts w:ascii="Times New Roman" w:hAnsi="Times New Roman"/>
                <w:sz w:val="24"/>
                <w:szCs w:val="24"/>
              </w:rPr>
              <w:t>ov s využitím dostupných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 xml:space="preserve"> učebn</w:t>
            </w:r>
            <w:r w:rsidR="00B51E97">
              <w:rPr>
                <w:rFonts w:ascii="Times New Roman" w:hAnsi="Times New Roman"/>
                <w:sz w:val="24"/>
                <w:szCs w:val="24"/>
              </w:rPr>
              <w:t>ých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E97" w:rsidRPr="00616728">
              <w:rPr>
                <w:rFonts w:ascii="Times New Roman" w:hAnsi="Times New Roman"/>
                <w:sz w:val="24"/>
                <w:szCs w:val="24"/>
              </w:rPr>
              <w:t>pomôcok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 xml:space="preserve"> pre učiteľov</w:t>
            </w:r>
            <w:r w:rsidR="00B51E97">
              <w:rPr>
                <w:rFonts w:ascii="Times New Roman" w:hAnsi="Times New Roman"/>
                <w:sz w:val="24"/>
                <w:szCs w:val="24"/>
              </w:rPr>
              <w:t xml:space="preserve"> matematiky, 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>interaktívne učebné aktivity,</w:t>
            </w:r>
            <w:r w:rsidR="00BB2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>zbierky úloh založené na typológii matematických úloh s podporou digitálnych technológií</w:t>
            </w:r>
            <w:r w:rsidR="00760CF9">
              <w:rPr>
                <w:rFonts w:ascii="Times New Roman" w:hAnsi="Times New Roman"/>
                <w:sz w:val="24"/>
                <w:szCs w:val="24"/>
              </w:rPr>
              <w:t xml:space="preserve"> je jednou z hlavných priorít našich učiteľov matematiky</w:t>
            </w:r>
            <w:r w:rsidRPr="006167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6AA768" w14:textId="262CEF49" w:rsidR="00616728" w:rsidRDefault="00B51E97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Doterajšie</w:t>
            </w:r>
            <w:r w:rsidR="00616728" w:rsidRPr="00616728">
              <w:rPr>
                <w:rFonts w:ascii="Times New Roman" w:hAnsi="Times New Roman"/>
                <w:sz w:val="24"/>
                <w:szCs w:val="24"/>
              </w:rPr>
              <w:t xml:space="preserve"> výsledky </w:t>
            </w:r>
            <w:r>
              <w:rPr>
                <w:rFonts w:ascii="Times New Roman" w:hAnsi="Times New Roman"/>
                <w:sz w:val="24"/>
                <w:szCs w:val="24"/>
              </w:rPr>
              <w:t>využívame</w:t>
            </w:r>
            <w:r w:rsidR="00616728" w:rsidRPr="00616728">
              <w:rPr>
                <w:rFonts w:ascii="Times New Roman" w:hAnsi="Times New Roman"/>
                <w:sz w:val="24"/>
                <w:szCs w:val="24"/>
              </w:rPr>
              <w:t xml:space="preserve"> pre vylepšenie </w:t>
            </w:r>
            <w:r>
              <w:rPr>
                <w:rFonts w:ascii="Times New Roman" w:hAnsi="Times New Roman"/>
                <w:sz w:val="24"/>
                <w:szCs w:val="24"/>
              </w:rPr>
              <w:t>už spracovaných</w:t>
            </w:r>
            <w:r w:rsidR="00616728" w:rsidRPr="00616728">
              <w:rPr>
                <w:rFonts w:ascii="Times New Roman" w:hAnsi="Times New Roman"/>
                <w:sz w:val="24"/>
                <w:szCs w:val="24"/>
              </w:rPr>
              <w:t xml:space="preserve"> metodických postupov, metodických materiálov a inováciu školských vzdelávacích programov vo vybraných tematických okruhoch. </w:t>
            </w:r>
          </w:p>
          <w:p w14:paraId="24E47D71" w14:textId="6CAD1B2F" w:rsidR="0062794F" w:rsidRDefault="0062794F" w:rsidP="00B51E97">
            <w:pPr>
              <w:pStyle w:val="Obyaj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8714EB" w14:textId="77777777" w:rsidR="00E34677" w:rsidRDefault="0062794F" w:rsidP="00E34677">
            <w:pPr>
              <w:pStyle w:val="Obyajntext"/>
              <w:spacing w:line="276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ďalšom bode sme sa venovali sprostredkovaniu vlastných skúseností</w:t>
            </w:r>
            <w:r w:rsidR="00A93B05">
              <w:rPr>
                <w:rFonts w:ascii="Times New Roman" w:hAnsi="Times New Roman"/>
                <w:sz w:val="24"/>
                <w:szCs w:val="24"/>
              </w:rPr>
              <w:t xml:space="preserve"> z vyučovacích hodín, vystali problémy ohľadom vnútorného nastavenia žiakov dosahovať vyššiu a vyššiu úroveň matematickej gramotnosti. </w:t>
            </w:r>
          </w:p>
          <w:p w14:paraId="47F8D0B0" w14:textId="48B8544E" w:rsidR="0062794F" w:rsidRDefault="00A93B05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mieste sa otvorila otázka zvyšovania motivácie a atraktivity predmetu. </w:t>
            </w:r>
          </w:p>
          <w:p w14:paraId="471A5C24" w14:textId="594D9FFA" w:rsidR="00E34677" w:rsidRDefault="00E34677" w:rsidP="00E34677">
            <w:pPr>
              <w:pStyle w:val="Obyajntext"/>
              <w:spacing w:line="276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FF1DED" w14:textId="344AFF56" w:rsidR="00E34677" w:rsidRDefault="00E34677" w:rsidP="00E34677">
            <w:pPr>
              <w:pStyle w:val="Obyajntext"/>
              <w:spacing w:line="276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poslednej časti bol skompletizovaný termínovník súťaží rôznych úrovní zameraných na rozvoj matematickej gramotnosti. </w:t>
            </w:r>
          </w:p>
          <w:p w14:paraId="3C325A03" w14:textId="47E4AF80" w:rsidR="00E34677" w:rsidRDefault="00E34677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Matematická olympiáda</w:t>
            </w:r>
          </w:p>
          <w:p w14:paraId="2B2D8D7B" w14:textId="18C66579" w:rsidR="00E34677" w:rsidRDefault="00E34677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Pytagoriáda</w:t>
            </w:r>
          </w:p>
          <w:p w14:paraId="0E2F9592" w14:textId="6F9938E8" w:rsidR="00E34677" w:rsidRDefault="00E34677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Klokan</w:t>
            </w:r>
          </w:p>
          <w:p w14:paraId="770B4144" w14:textId="672B9BFA" w:rsidR="00E34677" w:rsidRPr="00616728" w:rsidRDefault="00E34677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šk. akcia: "Pytagoras z Eliáša Lániho"</w:t>
            </w:r>
          </w:p>
          <w:p w14:paraId="747548C1" w14:textId="77777777" w:rsidR="007B407E" w:rsidRPr="00616728" w:rsidRDefault="007B407E" w:rsidP="00B51E97">
            <w:pPr>
              <w:pStyle w:val="Obyajntext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B7927A6" w14:textId="3F25F5E3" w:rsidR="00D559A3" w:rsidRPr="00616728" w:rsidRDefault="00D559A3" w:rsidP="00B51E97">
            <w:pPr>
              <w:ind w:left="74" w:hanging="12"/>
              <w:jc w:val="left"/>
              <w:rPr>
                <w:sz w:val="24"/>
                <w:szCs w:val="24"/>
              </w:rPr>
            </w:pPr>
          </w:p>
        </w:tc>
      </w:tr>
      <w:tr w:rsidR="00D559A3" w14:paraId="0FF8C08D" w14:textId="77777777" w:rsidTr="000C40D2">
        <w:trPr>
          <w:trHeight w:val="1680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47B4" w14:textId="77777777"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14:paraId="44D8B44A" w14:textId="1B1775A3" w:rsidR="00E34677" w:rsidRDefault="000E3125" w:rsidP="00E34677">
            <w:pPr>
              <w:rPr>
                <w:sz w:val="24"/>
                <w:szCs w:val="24"/>
              </w:rPr>
            </w:pPr>
            <w:r>
              <w:t xml:space="preserve">       </w:t>
            </w:r>
            <w:r w:rsidRPr="004F56F5">
              <w:rPr>
                <w:sz w:val="24"/>
                <w:szCs w:val="24"/>
              </w:rPr>
              <w:t>Na záver sa koordinátorka poďakovala členom za účasť</w:t>
            </w:r>
            <w:r w:rsidR="002F4E49">
              <w:rPr>
                <w:sz w:val="24"/>
                <w:szCs w:val="24"/>
              </w:rPr>
              <w:t xml:space="preserve">, </w:t>
            </w:r>
            <w:r w:rsidR="00E34677">
              <w:rPr>
                <w:sz w:val="24"/>
                <w:szCs w:val="24"/>
              </w:rPr>
              <w:t>v</w:t>
            </w:r>
            <w:r w:rsidR="00792A95">
              <w:rPr>
                <w:sz w:val="24"/>
                <w:szCs w:val="24"/>
              </w:rPr>
              <w:t xml:space="preserve"> rámci aktivít IKT </w:t>
            </w:r>
            <w:r w:rsidR="000401E2">
              <w:rPr>
                <w:sz w:val="24"/>
                <w:szCs w:val="24"/>
              </w:rPr>
              <w:t>navrhujem</w:t>
            </w:r>
            <w:r w:rsidR="00E34677">
              <w:rPr>
                <w:sz w:val="24"/>
                <w:szCs w:val="24"/>
              </w:rPr>
              <w:t>e</w:t>
            </w:r>
            <w:r w:rsidR="000401E2">
              <w:rPr>
                <w:sz w:val="24"/>
                <w:szCs w:val="24"/>
              </w:rPr>
              <w:t xml:space="preserve"> </w:t>
            </w:r>
            <w:r w:rsidR="00792A95">
              <w:rPr>
                <w:sz w:val="24"/>
                <w:szCs w:val="24"/>
              </w:rPr>
              <w:t>vyčleniť každý polrok matematický "workshop"</w:t>
            </w:r>
            <w:r w:rsidR="000401E2">
              <w:rPr>
                <w:sz w:val="24"/>
                <w:szCs w:val="24"/>
              </w:rPr>
              <w:t xml:space="preserve"> na zatraktívnenie predmetu.</w:t>
            </w:r>
            <w:r w:rsidR="009A5B8A">
              <w:rPr>
                <w:sz w:val="24"/>
                <w:szCs w:val="24"/>
              </w:rPr>
              <w:t xml:space="preserve"> Venovať dôslednú prípravu žiakom na školské, okresné a iné postupové súťaže v matematike.</w:t>
            </w:r>
            <w:r w:rsidR="000401E2">
              <w:rPr>
                <w:sz w:val="24"/>
                <w:szCs w:val="24"/>
              </w:rPr>
              <w:t xml:space="preserve"> </w:t>
            </w:r>
          </w:p>
          <w:p w14:paraId="5002A174" w14:textId="6816917F" w:rsidR="00792A95" w:rsidRPr="004F56F5" w:rsidRDefault="00E34677" w:rsidP="00E3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4FF99CB" w14:textId="77777777"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 w14:paraId="546CCEDF" w14:textId="77777777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BDFE7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994FA" w14:textId="77777777"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48F5" w14:textId="7A847FCE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Mgr. </w:t>
            </w:r>
            <w:r w:rsidR="00E450DC">
              <w:rPr>
                <w:rFonts w:eastAsia="Calibri"/>
              </w:rPr>
              <w:t>Lenka HULÍNOVÁ</w:t>
            </w:r>
          </w:p>
        </w:tc>
      </w:tr>
      <w:tr w:rsidR="00003606" w14:paraId="3279C5BB" w14:textId="77777777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92231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1A232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1D53" w14:textId="1033BA1C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2D71F8">
              <w:rPr>
                <w:rFonts w:eastAsia="Calibri"/>
              </w:rPr>
              <w:t>12</w:t>
            </w:r>
            <w:r w:rsidR="005E2B30" w:rsidRPr="00A07B30">
              <w:rPr>
                <w:rFonts w:eastAsia="Calibri"/>
              </w:rPr>
              <w:t xml:space="preserve">. </w:t>
            </w:r>
            <w:r w:rsidR="00100FC0">
              <w:rPr>
                <w:rFonts w:eastAsia="Calibri"/>
              </w:rPr>
              <w:t>február</w:t>
            </w:r>
            <w:r w:rsidR="005E2B30" w:rsidRPr="00A07B30">
              <w:rPr>
                <w:rFonts w:eastAsia="Calibri"/>
              </w:rPr>
              <w:t xml:space="preserve"> 20</w:t>
            </w:r>
            <w:r w:rsidR="00E450DC">
              <w:rPr>
                <w:rFonts w:eastAsia="Calibri"/>
              </w:rPr>
              <w:t>20</w:t>
            </w:r>
          </w:p>
        </w:tc>
      </w:tr>
      <w:tr w:rsidR="00003606" w14:paraId="7338D9C0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362D7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385A9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6AD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 w14:paraId="29084DD8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68FB6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427CA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2EB9" w14:textId="77777777"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 w14:paraId="59B5CB6F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F31C2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4B497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123E" w14:textId="348BB993" w:rsidR="00003606" w:rsidRPr="00A07B30" w:rsidRDefault="002D71F8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12</w:t>
            </w:r>
            <w:r w:rsidR="005E2B30" w:rsidRPr="00A07B30">
              <w:rPr>
                <w:rFonts w:eastAsia="Calibri"/>
              </w:rPr>
              <w:t xml:space="preserve">. </w:t>
            </w:r>
            <w:r w:rsidR="00100FC0">
              <w:rPr>
                <w:rFonts w:eastAsia="Calibri"/>
              </w:rPr>
              <w:t>február</w:t>
            </w:r>
            <w:r w:rsidR="005E2B30" w:rsidRPr="00A07B30">
              <w:rPr>
                <w:rFonts w:eastAsia="Calibri"/>
              </w:rPr>
              <w:t xml:space="preserve"> 20</w:t>
            </w:r>
            <w:r w:rsidR="00E450DC">
              <w:rPr>
                <w:rFonts w:eastAsia="Calibri"/>
              </w:rPr>
              <w:t>20</w:t>
            </w:r>
          </w:p>
        </w:tc>
      </w:tr>
      <w:tr w:rsidR="00003606" w14:paraId="3801CF13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A455B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37A57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3FC" w14:textId="77777777"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871CC0B" w14:textId="77777777"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E521367" w14:textId="77777777" w:rsidR="009A5B8A" w:rsidRDefault="009A5B8A">
      <w:pPr>
        <w:spacing w:after="223" w:line="259" w:lineRule="auto"/>
        <w:ind w:left="0" w:firstLine="0"/>
        <w:jc w:val="left"/>
        <w:rPr>
          <w:b/>
        </w:rPr>
      </w:pPr>
    </w:p>
    <w:p w14:paraId="00AD880F" w14:textId="6E08AFED"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14:paraId="1C49548F" w14:textId="77777777"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14:paraId="443DB2C3" w14:textId="77777777"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DFFCCC1" w14:textId="77777777" w:rsidR="00FC0D0B" w:rsidRDefault="00FC0D0B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295EC51B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33BC711B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5F4BD98C" w14:textId="6519FEA3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314A92E6" w14:textId="211BA5C7" w:rsidR="001C6246" w:rsidRDefault="001C6246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3CB39916" w14:textId="77777777" w:rsidR="000C5DDF" w:rsidRDefault="000C5DD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7BE5A74C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7B9272E2" w14:textId="77777777" w:rsidR="00003606" w:rsidRDefault="00AD2A92">
      <w:pPr>
        <w:spacing w:after="0"/>
        <w:ind w:left="0" w:right="25" w:firstLine="0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14:paraId="3C4E39FE" w14:textId="77777777" w:rsidR="0058268C" w:rsidRDefault="0058268C" w:rsidP="00A27D61">
      <w:pPr>
        <w:spacing w:after="218" w:line="259" w:lineRule="auto"/>
        <w:ind w:left="0" w:firstLine="0"/>
        <w:jc w:val="left"/>
      </w:pPr>
    </w:p>
    <w:p w14:paraId="2013A2B6" w14:textId="77777777" w:rsidR="00D57D4D" w:rsidRDefault="00D57D4D" w:rsidP="00D57D4D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3A602547" wp14:editId="1582E1E6">
            <wp:extent cx="5730240" cy="74676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E700" w14:textId="77777777" w:rsidR="00D57D4D" w:rsidRPr="001544C0" w:rsidRDefault="00D57D4D" w:rsidP="00D57D4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D57D4D" w14:paraId="1DA64216" w14:textId="77777777" w:rsidTr="00747471">
        <w:tc>
          <w:tcPr>
            <w:tcW w:w="3528" w:type="dxa"/>
          </w:tcPr>
          <w:p w14:paraId="768BBE64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A1408E6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D57D4D" w14:paraId="50169A18" w14:textId="77777777" w:rsidTr="00747471">
        <w:tc>
          <w:tcPr>
            <w:tcW w:w="3528" w:type="dxa"/>
          </w:tcPr>
          <w:p w14:paraId="0E421A5D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18FA297F" w14:textId="77777777" w:rsidR="00D57D4D" w:rsidRDefault="00D57D4D" w:rsidP="00747471">
            <w:pPr>
              <w:rPr>
                <w:color w:val="FF0000"/>
                <w:spacing w:val="20"/>
                <w:sz w:val="20"/>
                <w:szCs w:val="20"/>
              </w:rPr>
            </w:pPr>
            <w:r>
              <w:rPr>
                <w:color w:val="FF0000"/>
                <w:spacing w:val="20"/>
                <w:sz w:val="20"/>
                <w:szCs w:val="20"/>
              </w:rPr>
              <w:t>Zvýšiť inkluzívnosť a rovnaký prístup ku kvalitnému vzdelávaniu a zlepšiť výsledky a kompetencie detí a žiakov</w:t>
            </w:r>
          </w:p>
        </w:tc>
      </w:tr>
      <w:tr w:rsidR="00D57D4D" w14:paraId="3290C507" w14:textId="77777777" w:rsidTr="00747471">
        <w:tc>
          <w:tcPr>
            <w:tcW w:w="3528" w:type="dxa"/>
          </w:tcPr>
          <w:p w14:paraId="0E2263F6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586194A8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škola, Bytča, Ulica Eliáša Lániho 261/7</w:t>
            </w:r>
          </w:p>
        </w:tc>
      </w:tr>
      <w:tr w:rsidR="00D57D4D" w14:paraId="1A0BFA38" w14:textId="77777777" w:rsidTr="00747471">
        <w:tc>
          <w:tcPr>
            <w:tcW w:w="3528" w:type="dxa"/>
          </w:tcPr>
          <w:p w14:paraId="76E368C5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0D37357F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Moderné vzdelávanie</w:t>
            </w:r>
          </w:p>
        </w:tc>
      </w:tr>
      <w:tr w:rsidR="00D57D4D" w14:paraId="5DA0CC2D" w14:textId="77777777" w:rsidTr="00747471">
        <w:tc>
          <w:tcPr>
            <w:tcW w:w="3528" w:type="dxa"/>
          </w:tcPr>
          <w:p w14:paraId="588AE8D8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641390A4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t>312011V945</w:t>
            </w:r>
          </w:p>
        </w:tc>
      </w:tr>
      <w:tr w:rsidR="00D57D4D" w14:paraId="6B373EC8" w14:textId="77777777" w:rsidTr="00747471">
        <w:tc>
          <w:tcPr>
            <w:tcW w:w="3528" w:type="dxa"/>
          </w:tcPr>
          <w:p w14:paraId="7CC5CA10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</w:t>
            </w:r>
          </w:p>
        </w:tc>
        <w:tc>
          <w:tcPr>
            <w:tcW w:w="5940" w:type="dxa"/>
          </w:tcPr>
          <w:p w14:paraId="4AE5C159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Klub pre rozvíjanie matematickej gramotnosti</w:t>
            </w:r>
          </w:p>
        </w:tc>
      </w:tr>
    </w:tbl>
    <w:p w14:paraId="41707B7D" w14:textId="77777777" w:rsidR="00D57D4D" w:rsidRDefault="00D57D4D" w:rsidP="00D57D4D"/>
    <w:p w14:paraId="133E3591" w14:textId="77777777" w:rsidR="00D57D4D" w:rsidRPr="002C1833" w:rsidRDefault="00D57D4D" w:rsidP="00D57D4D">
      <w:pPr>
        <w:pStyle w:val="Nadpis1"/>
        <w:rPr>
          <w:spacing w:val="30"/>
          <w:szCs w:val="24"/>
        </w:rPr>
      </w:pPr>
      <w:r>
        <w:rPr>
          <w:szCs w:val="24"/>
        </w:rPr>
        <w:t>PREZENČNÁ LISTINA</w:t>
      </w:r>
    </w:p>
    <w:p w14:paraId="5499B645" w14:textId="77777777" w:rsidR="00D57D4D" w:rsidRDefault="00D57D4D" w:rsidP="00D57D4D"/>
    <w:p w14:paraId="27F2508E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Miesto konania seminára/aktivity: </w:t>
      </w:r>
      <w:r>
        <w:rPr>
          <w:spacing w:val="20"/>
          <w:sz w:val="20"/>
          <w:szCs w:val="20"/>
        </w:rPr>
        <w:t>Základná škola, Bytča, Ulica Eliáša Lániho 261/7</w:t>
      </w:r>
    </w:p>
    <w:p w14:paraId="1609291C" w14:textId="27364772" w:rsidR="00D57D4D" w:rsidRPr="002C1833" w:rsidRDefault="00D57D4D" w:rsidP="00D57D4D">
      <w:pPr>
        <w:rPr>
          <w:sz w:val="20"/>
          <w:szCs w:val="20"/>
        </w:rPr>
      </w:pPr>
      <w:r>
        <w:t xml:space="preserve">Dátum konania seminára/aktivity: </w:t>
      </w:r>
      <w:r w:rsidR="002D71F8">
        <w:rPr>
          <w:spacing w:val="20"/>
          <w:sz w:val="20"/>
          <w:szCs w:val="20"/>
        </w:rPr>
        <w:t>10</w:t>
      </w:r>
      <w:r w:rsidRPr="002C1833">
        <w:rPr>
          <w:spacing w:val="20"/>
          <w:sz w:val="20"/>
          <w:szCs w:val="20"/>
        </w:rPr>
        <w:t>.</w:t>
      </w:r>
      <w:r w:rsidR="00F174D5">
        <w:rPr>
          <w:spacing w:val="20"/>
          <w:sz w:val="20"/>
          <w:szCs w:val="20"/>
        </w:rPr>
        <w:t>2</w:t>
      </w:r>
      <w:r w:rsidRPr="002C1833">
        <w:rPr>
          <w:spacing w:val="20"/>
          <w:sz w:val="20"/>
          <w:szCs w:val="20"/>
        </w:rPr>
        <w:t>.20</w:t>
      </w:r>
      <w:r w:rsidR="00E450DC">
        <w:rPr>
          <w:spacing w:val="20"/>
          <w:sz w:val="20"/>
          <w:szCs w:val="20"/>
        </w:rPr>
        <w:t>20</w:t>
      </w:r>
    </w:p>
    <w:p w14:paraId="787AE29F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Trvanie aktivity/seminára: </w:t>
      </w:r>
      <w:r w:rsidRPr="002C1833">
        <w:rPr>
          <w:spacing w:val="20"/>
          <w:sz w:val="20"/>
          <w:szCs w:val="20"/>
        </w:rPr>
        <w:t xml:space="preserve">od </w:t>
      </w:r>
      <w:r>
        <w:rPr>
          <w:spacing w:val="20"/>
          <w:sz w:val="20"/>
          <w:szCs w:val="20"/>
        </w:rPr>
        <w:t>15</w:t>
      </w:r>
      <w:r w:rsidRPr="002C1833">
        <w:rPr>
          <w:spacing w:val="20"/>
          <w:sz w:val="20"/>
          <w:szCs w:val="20"/>
        </w:rPr>
        <w:t>:</w:t>
      </w:r>
      <w:r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0 hod do 1</w:t>
      </w:r>
      <w:r>
        <w:rPr>
          <w:spacing w:val="20"/>
          <w:sz w:val="20"/>
          <w:szCs w:val="20"/>
        </w:rPr>
        <w:t>8</w:t>
      </w:r>
      <w:r w:rsidRPr="002C1833">
        <w:rPr>
          <w:spacing w:val="20"/>
          <w:sz w:val="20"/>
          <w:szCs w:val="20"/>
        </w:rPr>
        <w:t>:00 hod</w:t>
      </w:r>
    </w:p>
    <w:p w14:paraId="1D54EA98" w14:textId="77777777" w:rsidR="00D57D4D" w:rsidRDefault="00D57D4D" w:rsidP="00D57D4D">
      <w:r>
        <w:rPr>
          <w:szCs w:val="20"/>
        </w:rPr>
        <w:t>Meno koordinátora pedagogického klubu</w:t>
      </w:r>
      <w:r w:rsidRPr="0005488F">
        <w:rPr>
          <w:szCs w:val="20"/>
        </w:rPr>
        <w:t>:</w:t>
      </w:r>
      <w:r>
        <w:rPr>
          <w:spacing w:val="20"/>
          <w:sz w:val="20"/>
          <w:szCs w:val="20"/>
        </w:rPr>
        <w:t xml:space="preserve"> Mgr. Lenka HULÍNOVÁ</w:t>
      </w:r>
    </w:p>
    <w:p w14:paraId="5DB8945F" w14:textId="77777777" w:rsidR="00D57D4D" w:rsidRDefault="00D57D4D" w:rsidP="00D57D4D"/>
    <w:p w14:paraId="0D20E179" w14:textId="77777777" w:rsidR="00D57D4D" w:rsidRDefault="00D57D4D" w:rsidP="00D57D4D"/>
    <w:p w14:paraId="41769415" w14:textId="77777777" w:rsidR="00D57D4D" w:rsidRDefault="00D57D4D" w:rsidP="00D57D4D"/>
    <w:p w14:paraId="7D1BBB26" w14:textId="77777777" w:rsidR="00D57D4D" w:rsidRDefault="00D57D4D" w:rsidP="00D57D4D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D57D4D" w14:paraId="692D33BF" w14:textId="77777777" w:rsidTr="00747471">
        <w:trPr>
          <w:trHeight w:val="337"/>
        </w:trPr>
        <w:tc>
          <w:tcPr>
            <w:tcW w:w="610" w:type="dxa"/>
          </w:tcPr>
          <w:p w14:paraId="2BE7929F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č.</w:t>
            </w:r>
          </w:p>
        </w:tc>
        <w:tc>
          <w:tcPr>
            <w:tcW w:w="4680" w:type="dxa"/>
          </w:tcPr>
          <w:p w14:paraId="6DF0B44D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Meno a priezvisko</w:t>
            </w:r>
          </w:p>
        </w:tc>
        <w:tc>
          <w:tcPr>
            <w:tcW w:w="4140" w:type="dxa"/>
          </w:tcPr>
          <w:p w14:paraId="4641E64F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Podpis</w:t>
            </w:r>
          </w:p>
        </w:tc>
      </w:tr>
      <w:tr w:rsidR="00D57D4D" w14:paraId="7E34BE39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0627186E" w14:textId="77777777" w:rsidR="00D57D4D" w:rsidRDefault="00D57D4D" w:rsidP="00747471">
            <w:r>
              <w:t>1</w:t>
            </w:r>
          </w:p>
        </w:tc>
        <w:tc>
          <w:tcPr>
            <w:tcW w:w="4680" w:type="dxa"/>
            <w:vAlign w:val="center"/>
          </w:tcPr>
          <w:p w14:paraId="24E0F8F9" w14:textId="77777777" w:rsidR="00D57D4D" w:rsidRDefault="00D57D4D" w:rsidP="00747471">
            <w:r>
              <w:t>Mgr. Lenka HULÍNOVÁ</w:t>
            </w:r>
          </w:p>
        </w:tc>
        <w:tc>
          <w:tcPr>
            <w:tcW w:w="4140" w:type="dxa"/>
            <w:vAlign w:val="center"/>
          </w:tcPr>
          <w:p w14:paraId="65BC2718" w14:textId="77777777" w:rsidR="00D57D4D" w:rsidRDefault="00D57D4D" w:rsidP="00747471"/>
        </w:tc>
      </w:tr>
      <w:tr w:rsidR="00D57D4D" w14:paraId="5C891A41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4872903C" w14:textId="77777777" w:rsidR="00D57D4D" w:rsidRDefault="00D57D4D" w:rsidP="00747471">
            <w:r>
              <w:t>2</w:t>
            </w:r>
          </w:p>
        </w:tc>
        <w:tc>
          <w:tcPr>
            <w:tcW w:w="4680" w:type="dxa"/>
            <w:vAlign w:val="center"/>
          </w:tcPr>
          <w:p w14:paraId="6E142DA1" w14:textId="77777777" w:rsidR="00D57D4D" w:rsidRDefault="00D57D4D" w:rsidP="00747471">
            <w:r>
              <w:t>Mgr. Eva ČVAPKOVÁ</w:t>
            </w:r>
          </w:p>
        </w:tc>
        <w:tc>
          <w:tcPr>
            <w:tcW w:w="4140" w:type="dxa"/>
            <w:vAlign w:val="center"/>
          </w:tcPr>
          <w:p w14:paraId="17275F8B" w14:textId="77777777" w:rsidR="00D57D4D" w:rsidRDefault="00D57D4D" w:rsidP="00747471"/>
        </w:tc>
      </w:tr>
      <w:tr w:rsidR="00D57D4D" w14:paraId="4B6C1242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12C129C0" w14:textId="77777777" w:rsidR="00D57D4D" w:rsidRDefault="00D57D4D" w:rsidP="00747471">
            <w:r>
              <w:t>3</w:t>
            </w:r>
          </w:p>
        </w:tc>
        <w:tc>
          <w:tcPr>
            <w:tcW w:w="4680" w:type="dxa"/>
            <w:vAlign w:val="center"/>
          </w:tcPr>
          <w:p w14:paraId="176B6113" w14:textId="77777777" w:rsidR="00D57D4D" w:rsidRDefault="00D57D4D" w:rsidP="00747471">
            <w:r>
              <w:t>Mgr. Martina MACKOVÁ</w:t>
            </w:r>
          </w:p>
        </w:tc>
        <w:tc>
          <w:tcPr>
            <w:tcW w:w="4140" w:type="dxa"/>
            <w:vAlign w:val="center"/>
          </w:tcPr>
          <w:p w14:paraId="0D77E3D5" w14:textId="77777777" w:rsidR="00D57D4D" w:rsidRDefault="00D57D4D" w:rsidP="00747471"/>
        </w:tc>
      </w:tr>
      <w:tr w:rsidR="00D57D4D" w14:paraId="2314E1C8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0C054A71" w14:textId="77777777" w:rsidR="00D57D4D" w:rsidRDefault="00D57D4D" w:rsidP="00747471">
            <w:r>
              <w:t>4</w:t>
            </w:r>
          </w:p>
        </w:tc>
        <w:tc>
          <w:tcPr>
            <w:tcW w:w="4680" w:type="dxa"/>
            <w:vAlign w:val="center"/>
          </w:tcPr>
          <w:p w14:paraId="42058A12" w14:textId="77777777" w:rsidR="00D57D4D" w:rsidRDefault="00D57D4D" w:rsidP="00747471">
            <w:r>
              <w:t>Mgr. Romana BOLOGOVÁ</w:t>
            </w:r>
          </w:p>
        </w:tc>
        <w:tc>
          <w:tcPr>
            <w:tcW w:w="4140" w:type="dxa"/>
            <w:vAlign w:val="center"/>
          </w:tcPr>
          <w:p w14:paraId="698EB724" w14:textId="77777777" w:rsidR="00D57D4D" w:rsidRDefault="00D57D4D" w:rsidP="00747471"/>
        </w:tc>
      </w:tr>
      <w:tr w:rsidR="00D57D4D" w14:paraId="1C3014BB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7326793D" w14:textId="77777777" w:rsidR="00D57D4D" w:rsidRDefault="00D57D4D" w:rsidP="00747471">
            <w:r>
              <w:t>5</w:t>
            </w:r>
          </w:p>
        </w:tc>
        <w:tc>
          <w:tcPr>
            <w:tcW w:w="4680" w:type="dxa"/>
            <w:vAlign w:val="center"/>
          </w:tcPr>
          <w:p w14:paraId="26061338" w14:textId="77777777" w:rsidR="00D57D4D" w:rsidRDefault="00D57D4D" w:rsidP="00747471">
            <w:r>
              <w:t>PhDr. Mária TOROUSOVÁ</w:t>
            </w:r>
          </w:p>
        </w:tc>
        <w:tc>
          <w:tcPr>
            <w:tcW w:w="4140" w:type="dxa"/>
            <w:vAlign w:val="center"/>
          </w:tcPr>
          <w:p w14:paraId="521C2123" w14:textId="77777777" w:rsidR="00D57D4D" w:rsidRDefault="00D57D4D" w:rsidP="00747471"/>
        </w:tc>
      </w:tr>
    </w:tbl>
    <w:p w14:paraId="7B981BAD" w14:textId="77777777" w:rsidR="00D57D4D" w:rsidRDefault="00D57D4D" w:rsidP="00D57D4D"/>
    <w:p w14:paraId="156AC292" w14:textId="1BF770FB" w:rsidR="00D57D4D" w:rsidRDefault="00D57D4D" w:rsidP="00A27D61">
      <w:pPr>
        <w:spacing w:after="218" w:line="259" w:lineRule="auto"/>
        <w:ind w:left="0" w:firstLine="0"/>
        <w:jc w:val="left"/>
      </w:pPr>
    </w:p>
    <w:p w14:paraId="7EB61855" w14:textId="2AD07C33" w:rsidR="002D3894" w:rsidRDefault="002D3894" w:rsidP="00A27D61">
      <w:pPr>
        <w:spacing w:after="218" w:line="259" w:lineRule="auto"/>
        <w:ind w:left="0" w:firstLine="0"/>
        <w:jc w:val="left"/>
      </w:pPr>
    </w:p>
    <w:p w14:paraId="1B398C2B" w14:textId="09C306B8" w:rsidR="002D3894" w:rsidRDefault="002D3894" w:rsidP="00A27D61">
      <w:pPr>
        <w:spacing w:after="218" w:line="259" w:lineRule="auto"/>
        <w:ind w:left="0" w:firstLine="0"/>
        <w:jc w:val="left"/>
      </w:pPr>
    </w:p>
    <w:p w14:paraId="19E5840F" w14:textId="1507E44E" w:rsidR="002D3894" w:rsidRDefault="002D3894" w:rsidP="00A27D61">
      <w:pPr>
        <w:spacing w:after="218" w:line="259" w:lineRule="auto"/>
        <w:ind w:left="0" w:firstLine="0"/>
        <w:jc w:val="left"/>
      </w:pPr>
    </w:p>
    <w:p w14:paraId="6ACE484B" w14:textId="06B85BC9" w:rsidR="002D3894" w:rsidRDefault="002D3894" w:rsidP="00A27D61">
      <w:pPr>
        <w:spacing w:after="218" w:line="259" w:lineRule="auto"/>
        <w:ind w:left="0" w:firstLine="0"/>
        <w:jc w:val="left"/>
      </w:pPr>
    </w:p>
    <w:p w14:paraId="69A5EF48" w14:textId="1DD97F04" w:rsidR="002D3894" w:rsidRDefault="002D3894" w:rsidP="00A27D61">
      <w:pPr>
        <w:spacing w:after="218" w:line="259" w:lineRule="auto"/>
        <w:ind w:left="0" w:firstLine="0"/>
        <w:jc w:val="left"/>
      </w:pPr>
    </w:p>
    <w:p w14:paraId="3BEA7879" w14:textId="2D1C8064" w:rsidR="002D3894" w:rsidRDefault="002D3894" w:rsidP="00A27D61">
      <w:pPr>
        <w:spacing w:after="218" w:line="259" w:lineRule="auto"/>
        <w:ind w:left="0" w:firstLine="0"/>
        <w:jc w:val="left"/>
      </w:pPr>
    </w:p>
    <w:p w14:paraId="39764C47" w14:textId="5B5549C7" w:rsidR="002D3894" w:rsidRDefault="002D3894" w:rsidP="00A27D61">
      <w:pPr>
        <w:spacing w:after="218" w:line="259" w:lineRule="auto"/>
        <w:ind w:left="0" w:firstLine="0"/>
        <w:jc w:val="left"/>
      </w:pPr>
    </w:p>
    <w:sectPr w:rsidR="002D3894" w:rsidSect="001D2FF0">
      <w:pgSz w:w="11906" w:h="16838"/>
      <w:pgMar w:top="567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10EC6312"/>
    <w:multiLevelType w:val="hybridMultilevel"/>
    <w:tmpl w:val="0996FF5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20075249"/>
    <w:multiLevelType w:val="hybridMultilevel"/>
    <w:tmpl w:val="23CE2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F5E85"/>
    <w:multiLevelType w:val="hybridMultilevel"/>
    <w:tmpl w:val="BA4A6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A71823"/>
    <w:multiLevelType w:val="hybridMultilevel"/>
    <w:tmpl w:val="45D69580"/>
    <w:lvl w:ilvl="0" w:tplc="662653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071C4"/>
    <w:multiLevelType w:val="hybridMultilevel"/>
    <w:tmpl w:val="90768694"/>
    <w:lvl w:ilvl="0" w:tplc="662653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F2892"/>
    <w:multiLevelType w:val="hybridMultilevel"/>
    <w:tmpl w:val="243C854E"/>
    <w:lvl w:ilvl="0" w:tplc="662653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06"/>
    <w:rsid w:val="00003606"/>
    <w:rsid w:val="000401E2"/>
    <w:rsid w:val="000807D4"/>
    <w:rsid w:val="000831A5"/>
    <w:rsid w:val="000C40D2"/>
    <w:rsid w:val="000C5DDF"/>
    <w:rsid w:val="000E3125"/>
    <w:rsid w:val="000E4343"/>
    <w:rsid w:val="00100FC0"/>
    <w:rsid w:val="00133691"/>
    <w:rsid w:val="00152B30"/>
    <w:rsid w:val="001C368A"/>
    <w:rsid w:val="001C6246"/>
    <w:rsid w:val="001D2FF0"/>
    <w:rsid w:val="001E56E2"/>
    <w:rsid w:val="002133C1"/>
    <w:rsid w:val="00263090"/>
    <w:rsid w:val="002D3894"/>
    <w:rsid w:val="002D71F8"/>
    <w:rsid w:val="002F4E49"/>
    <w:rsid w:val="00346A9A"/>
    <w:rsid w:val="00387499"/>
    <w:rsid w:val="003B55C0"/>
    <w:rsid w:val="003F28BC"/>
    <w:rsid w:val="00427A38"/>
    <w:rsid w:val="0045273F"/>
    <w:rsid w:val="004C7693"/>
    <w:rsid w:val="004F56F5"/>
    <w:rsid w:val="0058268C"/>
    <w:rsid w:val="005C4625"/>
    <w:rsid w:val="005E2B30"/>
    <w:rsid w:val="005E633D"/>
    <w:rsid w:val="005E7281"/>
    <w:rsid w:val="00616728"/>
    <w:rsid w:val="0062794F"/>
    <w:rsid w:val="006529D0"/>
    <w:rsid w:val="00677BDB"/>
    <w:rsid w:val="006D0CA4"/>
    <w:rsid w:val="0073629D"/>
    <w:rsid w:val="00760CF9"/>
    <w:rsid w:val="00792A95"/>
    <w:rsid w:val="007B407E"/>
    <w:rsid w:val="007C1E64"/>
    <w:rsid w:val="007C3BC3"/>
    <w:rsid w:val="00830C55"/>
    <w:rsid w:val="008911AC"/>
    <w:rsid w:val="0089712F"/>
    <w:rsid w:val="008C718E"/>
    <w:rsid w:val="009972D9"/>
    <w:rsid w:val="009A5B8A"/>
    <w:rsid w:val="009C3E57"/>
    <w:rsid w:val="00A07B30"/>
    <w:rsid w:val="00A27D61"/>
    <w:rsid w:val="00A27F50"/>
    <w:rsid w:val="00A66C70"/>
    <w:rsid w:val="00A84686"/>
    <w:rsid w:val="00A93B05"/>
    <w:rsid w:val="00AB2C57"/>
    <w:rsid w:val="00AB6ABE"/>
    <w:rsid w:val="00AD2A92"/>
    <w:rsid w:val="00B51E97"/>
    <w:rsid w:val="00B532D0"/>
    <w:rsid w:val="00B70FA6"/>
    <w:rsid w:val="00B93392"/>
    <w:rsid w:val="00BB2C33"/>
    <w:rsid w:val="00BE6634"/>
    <w:rsid w:val="00BF41C6"/>
    <w:rsid w:val="00C01ECB"/>
    <w:rsid w:val="00C2371D"/>
    <w:rsid w:val="00C274DE"/>
    <w:rsid w:val="00C61BEF"/>
    <w:rsid w:val="00CA7F3E"/>
    <w:rsid w:val="00CD098F"/>
    <w:rsid w:val="00D559A3"/>
    <w:rsid w:val="00D57D4D"/>
    <w:rsid w:val="00D82848"/>
    <w:rsid w:val="00D962DB"/>
    <w:rsid w:val="00DD069B"/>
    <w:rsid w:val="00DD0DFF"/>
    <w:rsid w:val="00DE2D3E"/>
    <w:rsid w:val="00E10244"/>
    <w:rsid w:val="00E34677"/>
    <w:rsid w:val="00E450DC"/>
    <w:rsid w:val="00E4671F"/>
    <w:rsid w:val="00E66CD1"/>
    <w:rsid w:val="00EE43B2"/>
    <w:rsid w:val="00F0366A"/>
    <w:rsid w:val="00F15B0A"/>
    <w:rsid w:val="00F174D5"/>
    <w:rsid w:val="00F22754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32A8"/>
  <w15:docId w15:val="{225652A4-184C-4671-8E67-C48ECD5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4F56F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4F56F5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00FC0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0FC0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 Hulínová</cp:lastModifiedBy>
  <cp:revision>8</cp:revision>
  <cp:lastPrinted>2020-01-29T21:02:00Z</cp:lastPrinted>
  <dcterms:created xsi:type="dcterms:W3CDTF">2020-02-17T13:40:00Z</dcterms:created>
  <dcterms:modified xsi:type="dcterms:W3CDTF">2020-07-07T09:48:00Z</dcterms:modified>
</cp:coreProperties>
</file>